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="00AF2031" w:rsidRPr="00AA1ADD">
        <w:rPr>
          <w:rFonts w:ascii="Verdana" w:hAnsi="Verdana"/>
          <w:sz w:val="18"/>
          <w:szCs w:val="18"/>
        </w:rPr>
        <w:t>„</w:t>
      </w:r>
      <w:r w:rsidR="00AA1ADD" w:rsidRPr="00AA1ADD">
        <w:rPr>
          <w:rFonts w:ascii="Verdana" w:hAnsi="Verdana"/>
          <w:sz w:val="18"/>
          <w:szCs w:val="18"/>
        </w:rPr>
        <w:t>Oprava TV v úseku Libice nad Cidlinou (mimo) – Poděbrady (mimo)</w:t>
      </w:r>
      <w:r w:rsidR="00AF2031" w:rsidRPr="00AA1ADD">
        <w:rPr>
          <w:rFonts w:ascii="Verdana" w:hAnsi="Verdana"/>
          <w:sz w:val="18"/>
          <w:szCs w:val="18"/>
        </w:rPr>
        <w:t>“</w:t>
      </w:r>
      <w:r w:rsidRPr="00AA1ADD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1AD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A1ADD" w:rsidRPr="00AA1AD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1ADD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A4DF1BD-54E9-4D17-B0F7-3AA829C10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F7F251-0C0D-4A52-B954-5C2256C5A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1789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2021-05-20T12:09:00Z</dcterms:created>
  <dcterms:modified xsi:type="dcterms:W3CDTF">2021-05-20T12:09:00Z</dcterms:modified>
</cp:coreProperties>
</file>